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F7D" w:rsidRDefault="006E4F7D">
      <w:bookmarkStart w:id="0" w:name="_GoBack"/>
      <w:bookmarkEnd w:id="0"/>
      <w:r w:rsidRPr="006E4F7D">
        <w:rPr>
          <w:b/>
        </w:rPr>
        <w:t>HEALTH HOMES SURVEY OF THE CRTFs</w:t>
      </w:r>
      <w:r w:rsidRPr="006E4F7D">
        <w:rPr>
          <w:b/>
        </w:rPr>
        <w:tab/>
      </w:r>
      <w:r w:rsidRPr="006E4F7D">
        <w:rPr>
          <w:b/>
        </w:rPr>
        <w:tab/>
      </w:r>
      <w:r>
        <w:tab/>
      </w:r>
      <w:r>
        <w:tab/>
      </w:r>
      <w:r>
        <w:tab/>
      </w:r>
      <w:r>
        <w:tab/>
      </w:r>
      <w:r w:rsidR="00272C56">
        <w:t>May</w:t>
      </w:r>
      <w:r>
        <w:t xml:space="preserve"> 2015</w:t>
      </w:r>
    </w:p>
    <w:tbl>
      <w:tblPr>
        <w:tblStyle w:val="TableGrid"/>
        <w:tblW w:w="13698" w:type="dxa"/>
        <w:tblLook w:val="04A0" w:firstRow="1" w:lastRow="0" w:firstColumn="1" w:lastColumn="0" w:noHBand="0" w:noVBand="1"/>
      </w:tblPr>
      <w:tblGrid>
        <w:gridCol w:w="1851"/>
        <w:gridCol w:w="1852"/>
        <w:gridCol w:w="2435"/>
        <w:gridCol w:w="3780"/>
        <w:gridCol w:w="3780"/>
      </w:tblGrid>
      <w:tr w:rsidR="0024680A" w:rsidRPr="006E4F7D" w:rsidTr="0024680A">
        <w:tc>
          <w:tcPr>
            <w:tcW w:w="1851" w:type="dxa"/>
          </w:tcPr>
          <w:p w:rsidR="0024680A" w:rsidRPr="006E4F7D" w:rsidRDefault="0024680A" w:rsidP="00272C56">
            <w:pPr>
              <w:jc w:val="center"/>
              <w:rPr>
                <w:b/>
                <w:sz w:val="20"/>
                <w:szCs w:val="20"/>
              </w:rPr>
            </w:pPr>
            <w:r w:rsidRPr="006E4F7D">
              <w:rPr>
                <w:b/>
                <w:sz w:val="20"/>
                <w:szCs w:val="20"/>
              </w:rPr>
              <w:t>COUNTY</w:t>
            </w:r>
          </w:p>
        </w:tc>
        <w:tc>
          <w:tcPr>
            <w:tcW w:w="1852" w:type="dxa"/>
          </w:tcPr>
          <w:p w:rsidR="00272C56" w:rsidRDefault="0024680A" w:rsidP="00272C56">
            <w:pPr>
              <w:jc w:val="center"/>
              <w:rPr>
                <w:b/>
                <w:sz w:val="20"/>
                <w:szCs w:val="20"/>
              </w:rPr>
            </w:pPr>
            <w:r w:rsidRPr="006E4F7D">
              <w:rPr>
                <w:b/>
                <w:sz w:val="20"/>
                <w:szCs w:val="20"/>
              </w:rPr>
              <w:t>H</w:t>
            </w:r>
            <w:r w:rsidR="00272C56">
              <w:rPr>
                <w:b/>
                <w:sz w:val="20"/>
                <w:szCs w:val="20"/>
              </w:rPr>
              <w:t xml:space="preserve">ealth </w:t>
            </w:r>
            <w:r w:rsidRPr="006E4F7D">
              <w:rPr>
                <w:b/>
                <w:sz w:val="20"/>
                <w:szCs w:val="20"/>
              </w:rPr>
              <w:t>H</w:t>
            </w:r>
            <w:r w:rsidR="00272C56">
              <w:rPr>
                <w:b/>
                <w:sz w:val="20"/>
                <w:szCs w:val="20"/>
              </w:rPr>
              <w:t>ome</w:t>
            </w:r>
            <w:r w:rsidRPr="006E4F7D">
              <w:rPr>
                <w:b/>
                <w:sz w:val="20"/>
                <w:szCs w:val="20"/>
              </w:rPr>
              <w:t xml:space="preserve"> Rep</w:t>
            </w:r>
            <w:r w:rsidR="00272C56">
              <w:rPr>
                <w:b/>
                <w:sz w:val="20"/>
                <w:szCs w:val="20"/>
              </w:rPr>
              <w:t>resentative</w:t>
            </w:r>
          </w:p>
          <w:p w:rsidR="00272C56" w:rsidRDefault="0024680A" w:rsidP="00272C56">
            <w:pPr>
              <w:jc w:val="center"/>
              <w:rPr>
                <w:b/>
                <w:sz w:val="20"/>
                <w:szCs w:val="20"/>
              </w:rPr>
            </w:pPr>
            <w:r w:rsidRPr="006E4F7D">
              <w:rPr>
                <w:b/>
                <w:sz w:val="20"/>
                <w:szCs w:val="20"/>
              </w:rPr>
              <w:t>is member</w:t>
            </w:r>
          </w:p>
          <w:p w:rsidR="0024680A" w:rsidRPr="006E4F7D" w:rsidRDefault="0024680A" w:rsidP="00272C56">
            <w:pPr>
              <w:jc w:val="center"/>
              <w:rPr>
                <w:b/>
                <w:sz w:val="20"/>
                <w:szCs w:val="20"/>
              </w:rPr>
            </w:pPr>
            <w:r w:rsidRPr="006E4F7D">
              <w:rPr>
                <w:b/>
                <w:sz w:val="20"/>
                <w:szCs w:val="20"/>
              </w:rPr>
              <w:t>of Task Force</w:t>
            </w:r>
          </w:p>
        </w:tc>
        <w:tc>
          <w:tcPr>
            <w:tcW w:w="2435" w:type="dxa"/>
          </w:tcPr>
          <w:p w:rsidR="0024680A" w:rsidRPr="006E4F7D" w:rsidRDefault="0024680A" w:rsidP="00272C56">
            <w:pPr>
              <w:rPr>
                <w:b/>
                <w:sz w:val="20"/>
                <w:szCs w:val="20"/>
              </w:rPr>
            </w:pPr>
            <w:r w:rsidRPr="006E4F7D">
              <w:rPr>
                <w:b/>
                <w:sz w:val="20"/>
                <w:szCs w:val="20"/>
              </w:rPr>
              <w:t>Name of H</w:t>
            </w:r>
            <w:r w:rsidR="00272C56">
              <w:rPr>
                <w:b/>
                <w:sz w:val="20"/>
                <w:szCs w:val="20"/>
              </w:rPr>
              <w:t>ealth Home</w:t>
            </w:r>
          </w:p>
        </w:tc>
        <w:tc>
          <w:tcPr>
            <w:tcW w:w="3780" w:type="dxa"/>
          </w:tcPr>
          <w:p w:rsidR="0024680A" w:rsidRPr="006E4F7D" w:rsidRDefault="0024680A" w:rsidP="00272C56">
            <w:pPr>
              <w:rPr>
                <w:b/>
                <w:sz w:val="20"/>
                <w:szCs w:val="20"/>
              </w:rPr>
            </w:pPr>
            <w:r w:rsidRPr="006E4F7D">
              <w:rPr>
                <w:b/>
                <w:sz w:val="20"/>
                <w:szCs w:val="20"/>
              </w:rPr>
              <w:t>Name of Rep</w:t>
            </w:r>
            <w:r w:rsidR="00272C56">
              <w:rPr>
                <w:b/>
                <w:sz w:val="20"/>
                <w:szCs w:val="20"/>
              </w:rPr>
              <w:t>resentative</w:t>
            </w:r>
          </w:p>
        </w:tc>
        <w:tc>
          <w:tcPr>
            <w:tcW w:w="3780" w:type="dxa"/>
          </w:tcPr>
          <w:p w:rsidR="0024680A" w:rsidRPr="006E4F7D" w:rsidRDefault="0024680A" w:rsidP="00325E1D">
            <w:pPr>
              <w:rPr>
                <w:b/>
                <w:sz w:val="20"/>
                <w:szCs w:val="20"/>
              </w:rPr>
            </w:pPr>
            <w:r w:rsidRPr="006E4F7D">
              <w:rPr>
                <w:b/>
                <w:sz w:val="20"/>
                <w:szCs w:val="20"/>
              </w:rPr>
              <w:t xml:space="preserve">What type of support does the HH provide your members? </w:t>
            </w:r>
          </w:p>
        </w:tc>
      </w:tr>
      <w:tr w:rsidR="0024680A" w:rsidTr="0024680A">
        <w:tc>
          <w:tcPr>
            <w:tcW w:w="1851" w:type="dxa"/>
          </w:tcPr>
          <w:p w:rsidR="0024680A" w:rsidRPr="006E4F7D" w:rsidRDefault="0024680A" w:rsidP="00325E1D">
            <w:r>
              <w:t>Albany</w:t>
            </w:r>
          </w:p>
        </w:tc>
        <w:tc>
          <w:tcPr>
            <w:tcW w:w="1852" w:type="dxa"/>
          </w:tcPr>
          <w:p w:rsidR="0024680A" w:rsidRPr="006E4F7D" w:rsidRDefault="0024680A" w:rsidP="00325E1D">
            <w:r>
              <w:t>Yes</w:t>
            </w:r>
          </w:p>
        </w:tc>
        <w:tc>
          <w:tcPr>
            <w:tcW w:w="2435" w:type="dxa"/>
          </w:tcPr>
          <w:p w:rsidR="0024680A" w:rsidRDefault="0024680A" w:rsidP="007F48C2">
            <w:r>
              <w:t xml:space="preserve">Albany County Health Home/Capital Region Health </w:t>
            </w:r>
            <w:r w:rsidR="007F48C2">
              <w:t>Connections</w:t>
            </w:r>
          </w:p>
        </w:tc>
        <w:tc>
          <w:tcPr>
            <w:tcW w:w="3780" w:type="dxa"/>
          </w:tcPr>
          <w:p w:rsidR="0024680A" w:rsidRPr="006E4F7D" w:rsidRDefault="0024680A" w:rsidP="0024680A">
            <w:r>
              <w:t>Ramona Bartholomew – Case Manager on SPOA Committee</w:t>
            </w:r>
          </w:p>
        </w:tc>
        <w:tc>
          <w:tcPr>
            <w:tcW w:w="3780" w:type="dxa"/>
          </w:tcPr>
          <w:p w:rsidR="0024680A" w:rsidRPr="006E4F7D" w:rsidRDefault="0024680A" w:rsidP="003E6012">
            <w:r>
              <w:t xml:space="preserve">Informational updates on </w:t>
            </w:r>
            <w:r w:rsidR="00272C56">
              <w:t>HH r</w:t>
            </w:r>
            <w:r>
              <w:t xml:space="preserve">eferral status; admissions; staff assignments; consultation on </w:t>
            </w:r>
            <w:r w:rsidR="00272C56">
              <w:t>HH</w:t>
            </w:r>
            <w:r>
              <w:t xml:space="preserve"> services available. MH treatment recommendations; comm</w:t>
            </w:r>
            <w:r w:rsidR="003E6012">
              <w:t>unity</w:t>
            </w:r>
            <w:r>
              <w:t xml:space="preserve"> service program criteria and intake process</w:t>
            </w:r>
          </w:p>
        </w:tc>
      </w:tr>
      <w:tr w:rsidR="0024680A" w:rsidTr="0024680A">
        <w:tc>
          <w:tcPr>
            <w:tcW w:w="1851" w:type="dxa"/>
          </w:tcPr>
          <w:p w:rsidR="0024680A" w:rsidRDefault="0024680A" w:rsidP="006E4F7D">
            <w:r>
              <w:t>Bronx</w:t>
            </w:r>
          </w:p>
        </w:tc>
        <w:tc>
          <w:tcPr>
            <w:tcW w:w="1852" w:type="dxa"/>
          </w:tcPr>
          <w:p w:rsidR="0024680A" w:rsidRPr="006E4F7D" w:rsidRDefault="00DD7C42" w:rsidP="00325E1D">
            <w:r>
              <w:t>No</w:t>
            </w:r>
          </w:p>
        </w:tc>
        <w:tc>
          <w:tcPr>
            <w:tcW w:w="2435" w:type="dxa"/>
          </w:tcPr>
          <w:p w:rsidR="0024680A" w:rsidRPr="006E4F7D" w:rsidRDefault="00D71C9E" w:rsidP="003564E1">
            <w:r>
              <w:t xml:space="preserve"> </w:t>
            </w:r>
          </w:p>
        </w:tc>
        <w:tc>
          <w:tcPr>
            <w:tcW w:w="3780" w:type="dxa"/>
          </w:tcPr>
          <w:p w:rsidR="0024680A" w:rsidRPr="006E4F7D" w:rsidRDefault="0024680A" w:rsidP="00325E1D"/>
        </w:tc>
        <w:tc>
          <w:tcPr>
            <w:tcW w:w="3780" w:type="dxa"/>
          </w:tcPr>
          <w:p w:rsidR="0024680A" w:rsidRPr="006E4F7D" w:rsidRDefault="0024680A" w:rsidP="00325E1D"/>
        </w:tc>
      </w:tr>
      <w:tr w:rsidR="0024680A" w:rsidTr="0024680A">
        <w:tc>
          <w:tcPr>
            <w:tcW w:w="1851" w:type="dxa"/>
          </w:tcPr>
          <w:p w:rsidR="0024680A" w:rsidRDefault="0024680A" w:rsidP="006E4F7D">
            <w:r>
              <w:t>Broome</w:t>
            </w:r>
          </w:p>
        </w:tc>
        <w:tc>
          <w:tcPr>
            <w:tcW w:w="1852" w:type="dxa"/>
          </w:tcPr>
          <w:p w:rsidR="0024680A" w:rsidRPr="006E4F7D" w:rsidRDefault="0024680A" w:rsidP="00325E1D">
            <w:r>
              <w:t>Yes</w:t>
            </w:r>
          </w:p>
        </w:tc>
        <w:tc>
          <w:tcPr>
            <w:tcW w:w="2435" w:type="dxa"/>
          </w:tcPr>
          <w:p w:rsidR="0024680A" w:rsidRDefault="0024680A" w:rsidP="006E4F7D">
            <w:r>
              <w:t>Catholic Charities</w:t>
            </w:r>
          </w:p>
          <w:p w:rsidR="0024680A" w:rsidRPr="006E4F7D" w:rsidRDefault="0024680A" w:rsidP="0024680A">
            <w:r>
              <w:t>U</w:t>
            </w:r>
            <w:r w:rsidR="007F48C2">
              <w:t xml:space="preserve">nited </w:t>
            </w:r>
            <w:r>
              <w:t>H</w:t>
            </w:r>
            <w:r w:rsidR="007F48C2">
              <w:t xml:space="preserve">ealth </w:t>
            </w:r>
            <w:r>
              <w:t>S</w:t>
            </w:r>
            <w:r w:rsidR="007F48C2">
              <w:t>ervices</w:t>
            </w:r>
            <w:r>
              <w:t xml:space="preserve"> Hospita</w:t>
            </w:r>
            <w:r w:rsidR="00D30DBB">
              <w:t>l</w:t>
            </w:r>
          </w:p>
        </w:tc>
        <w:tc>
          <w:tcPr>
            <w:tcW w:w="3780" w:type="dxa"/>
          </w:tcPr>
          <w:p w:rsidR="0024680A" w:rsidRDefault="0024680A" w:rsidP="00325E1D">
            <w:r>
              <w:t>Pat Adams</w:t>
            </w:r>
          </w:p>
          <w:p w:rsidR="0024680A" w:rsidRPr="006E4F7D" w:rsidRDefault="0024680A" w:rsidP="00325E1D">
            <w:r>
              <w:t>Anne Bishop</w:t>
            </w:r>
          </w:p>
        </w:tc>
        <w:tc>
          <w:tcPr>
            <w:tcW w:w="3780" w:type="dxa"/>
          </w:tcPr>
          <w:p w:rsidR="0024680A" w:rsidRPr="006E4F7D" w:rsidRDefault="0024680A" w:rsidP="00325E1D">
            <w:r>
              <w:t>Full support for individuals who meet the HH admittance criteria</w:t>
            </w:r>
          </w:p>
        </w:tc>
      </w:tr>
      <w:tr w:rsidR="0024680A" w:rsidTr="0024680A">
        <w:tc>
          <w:tcPr>
            <w:tcW w:w="1851" w:type="dxa"/>
          </w:tcPr>
          <w:p w:rsidR="0024680A" w:rsidRDefault="0024680A" w:rsidP="00325E1D">
            <w:r>
              <w:t>Dutchess</w:t>
            </w:r>
          </w:p>
        </w:tc>
        <w:tc>
          <w:tcPr>
            <w:tcW w:w="1852" w:type="dxa"/>
          </w:tcPr>
          <w:p w:rsidR="0024680A" w:rsidRPr="006E4F7D" w:rsidRDefault="00470B84" w:rsidP="00325E1D">
            <w:r w:rsidRPr="00470B84">
              <w:t>No</w:t>
            </w:r>
          </w:p>
        </w:tc>
        <w:tc>
          <w:tcPr>
            <w:tcW w:w="2435" w:type="dxa"/>
          </w:tcPr>
          <w:p w:rsidR="0024680A" w:rsidRPr="006E4F7D" w:rsidRDefault="0024680A" w:rsidP="006E4F7D"/>
        </w:tc>
        <w:tc>
          <w:tcPr>
            <w:tcW w:w="3780" w:type="dxa"/>
          </w:tcPr>
          <w:p w:rsidR="0024680A" w:rsidRPr="006E4F7D" w:rsidRDefault="0024680A" w:rsidP="00325E1D"/>
        </w:tc>
        <w:tc>
          <w:tcPr>
            <w:tcW w:w="3780" w:type="dxa"/>
          </w:tcPr>
          <w:p w:rsidR="0024680A" w:rsidRPr="006E4F7D" w:rsidRDefault="0024680A" w:rsidP="00325E1D"/>
        </w:tc>
      </w:tr>
      <w:tr w:rsidR="0024680A" w:rsidTr="0024680A">
        <w:trPr>
          <w:trHeight w:val="332"/>
        </w:trPr>
        <w:tc>
          <w:tcPr>
            <w:tcW w:w="1851" w:type="dxa"/>
          </w:tcPr>
          <w:p w:rsidR="0024680A" w:rsidRDefault="0024680A" w:rsidP="00325E1D">
            <w:r>
              <w:t>Erie</w:t>
            </w:r>
          </w:p>
        </w:tc>
        <w:tc>
          <w:tcPr>
            <w:tcW w:w="1852" w:type="dxa"/>
          </w:tcPr>
          <w:p w:rsidR="0024680A" w:rsidRPr="006E4F7D" w:rsidRDefault="00421B79" w:rsidP="00325E1D">
            <w:r>
              <w:t>Yes</w:t>
            </w:r>
          </w:p>
        </w:tc>
        <w:tc>
          <w:tcPr>
            <w:tcW w:w="2435" w:type="dxa"/>
          </w:tcPr>
          <w:p w:rsidR="00745B85" w:rsidRDefault="00421B79" w:rsidP="00266EAF">
            <w:r>
              <w:t>H</w:t>
            </w:r>
            <w:r w:rsidR="007F48C2">
              <w:t>ealth Homes of Upstate New York</w:t>
            </w:r>
            <w:r w:rsidR="00266EAF">
              <w:t xml:space="preserve"> (HHUNY) Greater </w:t>
            </w:r>
          </w:p>
          <w:p w:rsidR="00745B85" w:rsidRDefault="00745B85" w:rsidP="00266EAF"/>
          <w:p w:rsidR="00745B85" w:rsidRDefault="00266EAF" w:rsidP="00266EAF">
            <w:r>
              <w:t>Buffalo Accountable Health Care Network (GBUAHN</w:t>
            </w:r>
            <w:r w:rsidR="00745B85">
              <w:t>)</w:t>
            </w:r>
          </w:p>
          <w:p w:rsidR="00745B85" w:rsidRDefault="00745B85" w:rsidP="00266EAF"/>
          <w:p w:rsidR="00266EAF" w:rsidRDefault="00266EAF" w:rsidP="00266EAF">
            <w:r>
              <w:t xml:space="preserve">Health Homes Partners of Western NY </w:t>
            </w:r>
          </w:p>
          <w:p w:rsidR="0024680A" w:rsidRPr="006E4F7D" w:rsidRDefault="0024680A" w:rsidP="00266EAF"/>
        </w:tc>
        <w:tc>
          <w:tcPr>
            <w:tcW w:w="3780" w:type="dxa"/>
          </w:tcPr>
          <w:p w:rsidR="00745B85" w:rsidRDefault="00745B85" w:rsidP="00745B85">
            <w:r>
              <w:t>585-613-7642</w:t>
            </w:r>
          </w:p>
          <w:p w:rsidR="0024680A" w:rsidRDefault="0024680A" w:rsidP="00325E1D"/>
          <w:p w:rsidR="00745B85" w:rsidRDefault="00745B85" w:rsidP="00325E1D"/>
          <w:p w:rsidR="00745B85" w:rsidRDefault="00745B85" w:rsidP="00745B85"/>
          <w:p w:rsidR="00745B85" w:rsidRDefault="00745B85" w:rsidP="00745B85"/>
          <w:p w:rsidR="00745B85" w:rsidRDefault="00745B85" w:rsidP="00745B85">
            <w:r>
              <w:t xml:space="preserve">716-247-5282 ext. 218 </w:t>
            </w:r>
          </w:p>
          <w:p w:rsidR="00745B85" w:rsidRDefault="00745B85" w:rsidP="00325E1D"/>
          <w:p w:rsidR="00745B85" w:rsidRDefault="00745B85" w:rsidP="00325E1D"/>
          <w:p w:rsidR="00745B85" w:rsidRDefault="00745B85" w:rsidP="00325E1D">
            <w:r>
              <w:t>716-566-4100</w:t>
            </w:r>
            <w:r w:rsidR="00DA4CEB">
              <w:t xml:space="preserve"> </w:t>
            </w:r>
          </w:p>
          <w:p w:rsidR="00DA4CEB" w:rsidRDefault="00DA4CEB" w:rsidP="00325E1D">
            <w:r>
              <w:t xml:space="preserve">Kevin Fetzer </w:t>
            </w:r>
            <w:hyperlink r:id="rId5" w:history="1">
              <w:r w:rsidRPr="00993D8B">
                <w:rPr>
                  <w:rStyle w:val="Hyperlink"/>
                </w:rPr>
                <w:t>Fetzerk@shswyn.org</w:t>
              </w:r>
            </w:hyperlink>
          </w:p>
          <w:p w:rsidR="00745B85" w:rsidRPr="006E4F7D" w:rsidRDefault="00745B85" w:rsidP="00325E1D"/>
        </w:tc>
        <w:tc>
          <w:tcPr>
            <w:tcW w:w="3780" w:type="dxa"/>
          </w:tcPr>
          <w:p w:rsidR="0024680A" w:rsidRPr="006E4F7D" w:rsidRDefault="00421B79" w:rsidP="00800099">
            <w:r>
              <w:t xml:space="preserve">Assist clients with health-related activities and obtaining other essential needs (i.e. food, housing, legal, employment); work with everyone involved in client’s care to ensure needs are met  </w:t>
            </w:r>
          </w:p>
        </w:tc>
      </w:tr>
      <w:tr w:rsidR="0024680A" w:rsidTr="0024680A">
        <w:tc>
          <w:tcPr>
            <w:tcW w:w="1851" w:type="dxa"/>
          </w:tcPr>
          <w:p w:rsidR="0024680A" w:rsidRDefault="0024680A" w:rsidP="00325E1D">
            <w:r>
              <w:t>Kings</w:t>
            </w:r>
          </w:p>
        </w:tc>
        <w:tc>
          <w:tcPr>
            <w:tcW w:w="1852" w:type="dxa"/>
          </w:tcPr>
          <w:p w:rsidR="0024680A" w:rsidRPr="006E4F7D" w:rsidRDefault="0024680A" w:rsidP="00325E1D">
            <w:r>
              <w:t>Yes</w:t>
            </w:r>
          </w:p>
        </w:tc>
        <w:tc>
          <w:tcPr>
            <w:tcW w:w="2435" w:type="dxa"/>
          </w:tcPr>
          <w:p w:rsidR="0024680A" w:rsidRPr="006E4F7D" w:rsidRDefault="0024680A" w:rsidP="006E4F7D">
            <w:r>
              <w:t>Bright Point Health</w:t>
            </w:r>
          </w:p>
        </w:tc>
        <w:tc>
          <w:tcPr>
            <w:tcW w:w="3780" w:type="dxa"/>
          </w:tcPr>
          <w:p w:rsidR="0024680A" w:rsidRPr="006E4F7D" w:rsidRDefault="0024680A" w:rsidP="00325E1D"/>
        </w:tc>
        <w:tc>
          <w:tcPr>
            <w:tcW w:w="3780" w:type="dxa"/>
          </w:tcPr>
          <w:p w:rsidR="0024680A" w:rsidRPr="006E4F7D" w:rsidRDefault="0024680A" w:rsidP="003E6012">
            <w:r>
              <w:t xml:space="preserve">Medical and Treatment </w:t>
            </w:r>
            <w:r w:rsidR="003E6012">
              <w:t>s</w:t>
            </w:r>
            <w:r>
              <w:t>ervices assistance</w:t>
            </w:r>
          </w:p>
        </w:tc>
      </w:tr>
      <w:tr w:rsidR="0024680A" w:rsidTr="0024680A">
        <w:tc>
          <w:tcPr>
            <w:tcW w:w="1851" w:type="dxa"/>
          </w:tcPr>
          <w:p w:rsidR="0024680A" w:rsidRDefault="0024680A" w:rsidP="00325E1D">
            <w:r>
              <w:t>Manhattan</w:t>
            </w:r>
          </w:p>
        </w:tc>
        <w:tc>
          <w:tcPr>
            <w:tcW w:w="1852" w:type="dxa"/>
          </w:tcPr>
          <w:p w:rsidR="0024680A" w:rsidRPr="006E4F7D" w:rsidRDefault="00394151" w:rsidP="00325E1D">
            <w:r>
              <w:t>No</w:t>
            </w:r>
          </w:p>
        </w:tc>
        <w:tc>
          <w:tcPr>
            <w:tcW w:w="2435" w:type="dxa"/>
          </w:tcPr>
          <w:p w:rsidR="0024680A" w:rsidRPr="006E4F7D" w:rsidRDefault="0024680A" w:rsidP="006E4F7D"/>
        </w:tc>
        <w:tc>
          <w:tcPr>
            <w:tcW w:w="3780" w:type="dxa"/>
          </w:tcPr>
          <w:p w:rsidR="0024680A" w:rsidRPr="006E4F7D" w:rsidRDefault="0024680A" w:rsidP="00325E1D"/>
        </w:tc>
        <w:tc>
          <w:tcPr>
            <w:tcW w:w="3780" w:type="dxa"/>
          </w:tcPr>
          <w:p w:rsidR="0024680A" w:rsidRPr="006E4F7D" w:rsidRDefault="0024680A" w:rsidP="00325E1D"/>
        </w:tc>
      </w:tr>
      <w:tr w:rsidR="0024680A" w:rsidTr="00266EAF">
        <w:trPr>
          <w:cantSplit/>
          <w:trHeight w:hRule="exact" w:val="1728"/>
        </w:trPr>
        <w:tc>
          <w:tcPr>
            <w:tcW w:w="1851" w:type="dxa"/>
          </w:tcPr>
          <w:p w:rsidR="0024680A" w:rsidRDefault="0024680A" w:rsidP="00325E1D">
            <w:r>
              <w:lastRenderedPageBreak/>
              <w:t>Monroe</w:t>
            </w:r>
          </w:p>
        </w:tc>
        <w:tc>
          <w:tcPr>
            <w:tcW w:w="1852" w:type="dxa"/>
          </w:tcPr>
          <w:p w:rsidR="0024680A" w:rsidRPr="006E4F7D" w:rsidRDefault="0024680A" w:rsidP="00325E1D">
            <w:r>
              <w:t>Yes</w:t>
            </w:r>
          </w:p>
        </w:tc>
        <w:tc>
          <w:tcPr>
            <w:tcW w:w="2435" w:type="dxa"/>
          </w:tcPr>
          <w:p w:rsidR="0024680A" w:rsidRPr="006E4F7D" w:rsidRDefault="0024680A" w:rsidP="0024680A">
            <w:r>
              <w:t>Delphi which participates in Greater Rochester Health Home Network (GRHHN) and Health Homes of Upstate NY (HHUNY)</w:t>
            </w:r>
          </w:p>
        </w:tc>
        <w:tc>
          <w:tcPr>
            <w:tcW w:w="3780" w:type="dxa"/>
          </w:tcPr>
          <w:p w:rsidR="0024680A" w:rsidRDefault="0024680A" w:rsidP="00325E1D">
            <w:r>
              <w:t>Brittany Clark (f/t care manager)</w:t>
            </w:r>
          </w:p>
          <w:p w:rsidR="0024680A" w:rsidRPr="006E4F7D" w:rsidRDefault="0024680A" w:rsidP="00325E1D">
            <w:r>
              <w:t>Alex Acosta (p/t care manager)</w:t>
            </w:r>
          </w:p>
        </w:tc>
        <w:tc>
          <w:tcPr>
            <w:tcW w:w="3780" w:type="dxa"/>
          </w:tcPr>
          <w:p w:rsidR="0024680A" w:rsidRDefault="00394151" w:rsidP="00394151">
            <w:r>
              <w:t>Provide assistance to reentry clients; plan to be part of HHUNY’s criminal justice model</w:t>
            </w:r>
          </w:p>
          <w:p w:rsidR="00800099" w:rsidRDefault="00800099" w:rsidP="00394151"/>
          <w:p w:rsidR="00800099" w:rsidRDefault="00800099" w:rsidP="00394151"/>
          <w:p w:rsidR="00800099" w:rsidRDefault="00800099" w:rsidP="00394151"/>
          <w:p w:rsidR="00800099" w:rsidRDefault="00800099" w:rsidP="00394151"/>
          <w:p w:rsidR="00800099" w:rsidRPr="006E4F7D" w:rsidRDefault="00800099" w:rsidP="00394151"/>
        </w:tc>
      </w:tr>
      <w:tr w:rsidR="0024680A" w:rsidTr="0024680A">
        <w:tc>
          <w:tcPr>
            <w:tcW w:w="1851" w:type="dxa"/>
          </w:tcPr>
          <w:p w:rsidR="0024680A" w:rsidRDefault="0024680A" w:rsidP="00325E1D">
            <w:r>
              <w:t>Nassau</w:t>
            </w:r>
          </w:p>
        </w:tc>
        <w:tc>
          <w:tcPr>
            <w:tcW w:w="1852" w:type="dxa"/>
          </w:tcPr>
          <w:p w:rsidR="0024680A" w:rsidRPr="006E4F7D" w:rsidRDefault="00413415" w:rsidP="00325E1D">
            <w:r>
              <w:t>No -</w:t>
            </w:r>
            <w:r w:rsidR="003564E1">
              <w:t>Pending reassignment</w:t>
            </w:r>
          </w:p>
        </w:tc>
        <w:tc>
          <w:tcPr>
            <w:tcW w:w="2435" w:type="dxa"/>
          </w:tcPr>
          <w:p w:rsidR="0024680A" w:rsidRPr="006E4F7D" w:rsidRDefault="0024680A" w:rsidP="006E4F7D"/>
        </w:tc>
        <w:tc>
          <w:tcPr>
            <w:tcW w:w="3780" w:type="dxa"/>
          </w:tcPr>
          <w:p w:rsidR="0024680A" w:rsidRPr="006E4F7D" w:rsidRDefault="0024680A" w:rsidP="00325E1D"/>
        </w:tc>
        <w:tc>
          <w:tcPr>
            <w:tcW w:w="3780" w:type="dxa"/>
          </w:tcPr>
          <w:p w:rsidR="0024680A" w:rsidRPr="006E4F7D" w:rsidRDefault="00394151" w:rsidP="00325E1D">
            <w:r>
              <w:t>FEGS previously managed HH; currently persons are referred to behavioral health team at HHS until decision is made as to who will pick up the HH</w:t>
            </w:r>
          </w:p>
        </w:tc>
      </w:tr>
      <w:tr w:rsidR="0024680A" w:rsidTr="003564E1">
        <w:trPr>
          <w:cantSplit/>
        </w:trPr>
        <w:tc>
          <w:tcPr>
            <w:tcW w:w="1851" w:type="dxa"/>
          </w:tcPr>
          <w:p w:rsidR="0024680A" w:rsidRDefault="0024680A" w:rsidP="00325E1D">
            <w:r>
              <w:t>Niagara</w:t>
            </w:r>
          </w:p>
        </w:tc>
        <w:tc>
          <w:tcPr>
            <w:tcW w:w="1852" w:type="dxa"/>
          </w:tcPr>
          <w:p w:rsidR="0024680A" w:rsidRPr="006E4F7D" w:rsidRDefault="003564E1" w:rsidP="00325E1D">
            <w:r>
              <w:t>Yes</w:t>
            </w:r>
          </w:p>
        </w:tc>
        <w:tc>
          <w:tcPr>
            <w:tcW w:w="2435" w:type="dxa"/>
          </w:tcPr>
          <w:p w:rsidR="0024680A" w:rsidRPr="006E4F7D" w:rsidRDefault="003564E1" w:rsidP="006E4F7D">
            <w:r>
              <w:t>Niagara Falls Memorial Medical Center Health Home</w:t>
            </w:r>
          </w:p>
        </w:tc>
        <w:tc>
          <w:tcPr>
            <w:tcW w:w="3780" w:type="dxa"/>
          </w:tcPr>
          <w:p w:rsidR="0024680A" w:rsidRPr="006E4F7D" w:rsidRDefault="003564E1" w:rsidP="00325E1D">
            <w:r>
              <w:t>Vicki Landes, RN, BSN Director</w:t>
            </w:r>
          </w:p>
        </w:tc>
        <w:tc>
          <w:tcPr>
            <w:tcW w:w="3780" w:type="dxa"/>
          </w:tcPr>
          <w:p w:rsidR="0024680A" w:rsidRPr="006E4F7D" w:rsidRDefault="003564E1" w:rsidP="003564E1">
            <w:r>
              <w:t>Referral source for individuals</w:t>
            </w:r>
          </w:p>
        </w:tc>
      </w:tr>
      <w:tr w:rsidR="0024680A" w:rsidTr="0024680A">
        <w:tc>
          <w:tcPr>
            <w:tcW w:w="1851" w:type="dxa"/>
          </w:tcPr>
          <w:p w:rsidR="0024680A" w:rsidRDefault="0024680A" w:rsidP="00325E1D">
            <w:r>
              <w:t>Oneida</w:t>
            </w:r>
          </w:p>
        </w:tc>
        <w:tc>
          <w:tcPr>
            <w:tcW w:w="1852" w:type="dxa"/>
          </w:tcPr>
          <w:p w:rsidR="0024680A" w:rsidRPr="006E4F7D" w:rsidRDefault="00394151" w:rsidP="00325E1D">
            <w:r>
              <w:t>No</w:t>
            </w:r>
          </w:p>
        </w:tc>
        <w:tc>
          <w:tcPr>
            <w:tcW w:w="2435" w:type="dxa"/>
          </w:tcPr>
          <w:p w:rsidR="0024680A" w:rsidRPr="006E4F7D" w:rsidRDefault="0024680A" w:rsidP="006E4F7D"/>
        </w:tc>
        <w:tc>
          <w:tcPr>
            <w:tcW w:w="3780" w:type="dxa"/>
          </w:tcPr>
          <w:p w:rsidR="0024680A" w:rsidRPr="006E4F7D" w:rsidRDefault="0024680A" w:rsidP="00325E1D"/>
        </w:tc>
        <w:tc>
          <w:tcPr>
            <w:tcW w:w="3780" w:type="dxa"/>
          </w:tcPr>
          <w:p w:rsidR="0024680A" w:rsidRPr="006E4F7D" w:rsidRDefault="0024680A" w:rsidP="00325E1D"/>
        </w:tc>
      </w:tr>
      <w:tr w:rsidR="0024680A" w:rsidTr="0024680A">
        <w:tc>
          <w:tcPr>
            <w:tcW w:w="1851" w:type="dxa"/>
          </w:tcPr>
          <w:p w:rsidR="0024680A" w:rsidRDefault="0024680A" w:rsidP="00325E1D">
            <w:r>
              <w:t>Onondaga</w:t>
            </w:r>
          </w:p>
        </w:tc>
        <w:tc>
          <w:tcPr>
            <w:tcW w:w="1852" w:type="dxa"/>
          </w:tcPr>
          <w:p w:rsidR="0024680A" w:rsidRPr="006E4F7D" w:rsidRDefault="00EF517F" w:rsidP="00325E1D">
            <w:r>
              <w:t>No</w:t>
            </w:r>
          </w:p>
        </w:tc>
        <w:tc>
          <w:tcPr>
            <w:tcW w:w="2435" w:type="dxa"/>
          </w:tcPr>
          <w:p w:rsidR="0024680A" w:rsidRPr="006E4F7D" w:rsidRDefault="0024680A" w:rsidP="006E4F7D"/>
        </w:tc>
        <w:tc>
          <w:tcPr>
            <w:tcW w:w="3780" w:type="dxa"/>
          </w:tcPr>
          <w:p w:rsidR="0024680A" w:rsidRPr="006E4F7D" w:rsidRDefault="0024680A" w:rsidP="00EF517F"/>
        </w:tc>
        <w:tc>
          <w:tcPr>
            <w:tcW w:w="3780" w:type="dxa"/>
          </w:tcPr>
          <w:p w:rsidR="0024680A" w:rsidRPr="006E4F7D" w:rsidRDefault="00EF517F" w:rsidP="00272C56">
            <w:r>
              <w:t xml:space="preserve">SPOA for County DSS is on TF and keeps </w:t>
            </w:r>
            <w:r w:rsidR="00272C56">
              <w:t>TF</w:t>
            </w:r>
            <w:r>
              <w:t xml:space="preserve"> informed on health home care management</w:t>
            </w:r>
          </w:p>
        </w:tc>
      </w:tr>
      <w:tr w:rsidR="0024680A" w:rsidTr="0024680A">
        <w:tc>
          <w:tcPr>
            <w:tcW w:w="1851" w:type="dxa"/>
          </w:tcPr>
          <w:p w:rsidR="0024680A" w:rsidRDefault="0024680A" w:rsidP="00325E1D">
            <w:r>
              <w:t>Orange</w:t>
            </w:r>
          </w:p>
        </w:tc>
        <w:tc>
          <w:tcPr>
            <w:tcW w:w="1852" w:type="dxa"/>
          </w:tcPr>
          <w:p w:rsidR="0024680A" w:rsidRPr="006E4F7D" w:rsidRDefault="00394151" w:rsidP="00325E1D">
            <w:r>
              <w:t>No</w:t>
            </w:r>
          </w:p>
        </w:tc>
        <w:tc>
          <w:tcPr>
            <w:tcW w:w="2435" w:type="dxa"/>
          </w:tcPr>
          <w:p w:rsidR="0024680A" w:rsidRPr="006E4F7D" w:rsidRDefault="0024680A" w:rsidP="006E4F7D"/>
        </w:tc>
        <w:tc>
          <w:tcPr>
            <w:tcW w:w="3780" w:type="dxa"/>
          </w:tcPr>
          <w:p w:rsidR="0024680A" w:rsidRPr="006E4F7D" w:rsidRDefault="0024680A" w:rsidP="00325E1D"/>
        </w:tc>
        <w:tc>
          <w:tcPr>
            <w:tcW w:w="3780" w:type="dxa"/>
          </w:tcPr>
          <w:p w:rsidR="0024680A" w:rsidRPr="006E4F7D" w:rsidRDefault="0024680A" w:rsidP="00325E1D"/>
        </w:tc>
      </w:tr>
      <w:tr w:rsidR="0024680A" w:rsidTr="0024680A">
        <w:tc>
          <w:tcPr>
            <w:tcW w:w="1851" w:type="dxa"/>
          </w:tcPr>
          <w:p w:rsidR="0024680A" w:rsidRDefault="0024680A" w:rsidP="00325E1D">
            <w:r>
              <w:t>Rensselaer</w:t>
            </w:r>
          </w:p>
        </w:tc>
        <w:tc>
          <w:tcPr>
            <w:tcW w:w="1852" w:type="dxa"/>
          </w:tcPr>
          <w:p w:rsidR="0024680A" w:rsidRPr="006E4F7D" w:rsidRDefault="00394151" w:rsidP="00325E1D">
            <w:r>
              <w:t>Yes</w:t>
            </w:r>
          </w:p>
        </w:tc>
        <w:tc>
          <w:tcPr>
            <w:tcW w:w="2435" w:type="dxa"/>
          </w:tcPr>
          <w:p w:rsidR="0024680A" w:rsidRPr="006E4F7D" w:rsidRDefault="00394151" w:rsidP="00394151">
            <w:r>
              <w:t>Capital Region Health Connections</w:t>
            </w:r>
          </w:p>
        </w:tc>
        <w:tc>
          <w:tcPr>
            <w:tcW w:w="3780" w:type="dxa"/>
          </w:tcPr>
          <w:p w:rsidR="0024680A" w:rsidRPr="006E4F7D" w:rsidRDefault="00394151" w:rsidP="00325E1D">
            <w:r>
              <w:t>Rachel Handler</w:t>
            </w:r>
          </w:p>
        </w:tc>
        <w:tc>
          <w:tcPr>
            <w:tcW w:w="3780" w:type="dxa"/>
          </w:tcPr>
          <w:p w:rsidR="0024680A" w:rsidRPr="006E4F7D" w:rsidRDefault="00394151" w:rsidP="00325E1D">
            <w:r>
              <w:t>May provide direct enrollment of persons in jail in the future</w:t>
            </w:r>
          </w:p>
        </w:tc>
      </w:tr>
      <w:tr w:rsidR="0024680A" w:rsidTr="0024680A">
        <w:tc>
          <w:tcPr>
            <w:tcW w:w="1851" w:type="dxa"/>
          </w:tcPr>
          <w:p w:rsidR="0024680A" w:rsidRDefault="0024680A" w:rsidP="00325E1D">
            <w:r>
              <w:t>Rockland</w:t>
            </w:r>
          </w:p>
        </w:tc>
        <w:tc>
          <w:tcPr>
            <w:tcW w:w="1852" w:type="dxa"/>
          </w:tcPr>
          <w:p w:rsidR="0024680A" w:rsidRPr="006E4F7D" w:rsidRDefault="00B01F00" w:rsidP="00B01F00">
            <w:r>
              <w:t xml:space="preserve">No </w:t>
            </w:r>
          </w:p>
        </w:tc>
        <w:tc>
          <w:tcPr>
            <w:tcW w:w="2435" w:type="dxa"/>
          </w:tcPr>
          <w:p w:rsidR="0024680A" w:rsidRPr="006E4F7D" w:rsidRDefault="0024680A" w:rsidP="006E4F7D"/>
        </w:tc>
        <w:tc>
          <w:tcPr>
            <w:tcW w:w="3780" w:type="dxa"/>
          </w:tcPr>
          <w:p w:rsidR="0024680A" w:rsidRPr="006E4F7D" w:rsidRDefault="0024680A" w:rsidP="00325E1D"/>
        </w:tc>
        <w:tc>
          <w:tcPr>
            <w:tcW w:w="3780" w:type="dxa"/>
          </w:tcPr>
          <w:p w:rsidR="0024680A" w:rsidRPr="006E4F7D" w:rsidRDefault="0024680A" w:rsidP="00325E1D"/>
        </w:tc>
      </w:tr>
      <w:tr w:rsidR="0024680A" w:rsidTr="0024680A">
        <w:tc>
          <w:tcPr>
            <w:tcW w:w="1851" w:type="dxa"/>
          </w:tcPr>
          <w:p w:rsidR="0024680A" w:rsidRDefault="0024680A" w:rsidP="006E4F7D">
            <w:r>
              <w:t>Schenectady</w:t>
            </w:r>
          </w:p>
        </w:tc>
        <w:tc>
          <w:tcPr>
            <w:tcW w:w="1852" w:type="dxa"/>
          </w:tcPr>
          <w:p w:rsidR="0024680A" w:rsidRPr="006E4F7D" w:rsidRDefault="008276DC" w:rsidP="00325E1D">
            <w:r>
              <w:t>Yes</w:t>
            </w:r>
          </w:p>
        </w:tc>
        <w:tc>
          <w:tcPr>
            <w:tcW w:w="2435" w:type="dxa"/>
          </w:tcPr>
          <w:p w:rsidR="0024680A" w:rsidRPr="006E4F7D" w:rsidRDefault="008276DC" w:rsidP="006E4F7D">
            <w:r>
              <w:t>Care Central</w:t>
            </w:r>
          </w:p>
        </w:tc>
        <w:tc>
          <w:tcPr>
            <w:tcW w:w="3780" w:type="dxa"/>
          </w:tcPr>
          <w:p w:rsidR="0024680A" w:rsidRPr="006E4F7D" w:rsidRDefault="008276DC" w:rsidP="00325E1D">
            <w:r>
              <w:t>Erin Campana</w:t>
            </w:r>
          </w:p>
        </w:tc>
        <w:tc>
          <w:tcPr>
            <w:tcW w:w="3780" w:type="dxa"/>
          </w:tcPr>
          <w:p w:rsidR="0024680A" w:rsidRPr="006E4F7D" w:rsidRDefault="008276DC" w:rsidP="00272C56">
            <w:r>
              <w:t xml:space="preserve">Facilitates </w:t>
            </w:r>
            <w:r w:rsidR="00272C56">
              <w:t>doctor</w:t>
            </w:r>
            <w:r>
              <w:t xml:space="preserve"> appts</w:t>
            </w:r>
            <w:r w:rsidR="00272C56">
              <w:t>;</w:t>
            </w:r>
            <w:r>
              <w:t xml:space="preserve"> assists with difficult cases (i.e TBI), participates in case conferencing</w:t>
            </w:r>
          </w:p>
        </w:tc>
      </w:tr>
      <w:tr w:rsidR="0024680A" w:rsidTr="0024680A">
        <w:tc>
          <w:tcPr>
            <w:tcW w:w="1851" w:type="dxa"/>
          </w:tcPr>
          <w:p w:rsidR="0024680A" w:rsidRDefault="0024680A" w:rsidP="006E4F7D">
            <w:r>
              <w:t>Suffolk</w:t>
            </w:r>
          </w:p>
        </w:tc>
        <w:tc>
          <w:tcPr>
            <w:tcW w:w="1852" w:type="dxa"/>
          </w:tcPr>
          <w:p w:rsidR="0024680A" w:rsidRPr="006E4F7D" w:rsidRDefault="00764407" w:rsidP="00325E1D">
            <w:r>
              <w:t>No</w:t>
            </w:r>
          </w:p>
        </w:tc>
        <w:tc>
          <w:tcPr>
            <w:tcW w:w="2435" w:type="dxa"/>
          </w:tcPr>
          <w:p w:rsidR="0024680A" w:rsidRPr="006E4F7D" w:rsidRDefault="0024680A" w:rsidP="006E4F7D"/>
        </w:tc>
        <w:tc>
          <w:tcPr>
            <w:tcW w:w="3780" w:type="dxa"/>
          </w:tcPr>
          <w:p w:rsidR="0024680A" w:rsidRPr="006E4F7D" w:rsidRDefault="0024680A" w:rsidP="00325E1D"/>
        </w:tc>
        <w:tc>
          <w:tcPr>
            <w:tcW w:w="3780" w:type="dxa"/>
          </w:tcPr>
          <w:p w:rsidR="0024680A" w:rsidRPr="006E4F7D" w:rsidRDefault="0024680A" w:rsidP="00325E1D"/>
        </w:tc>
      </w:tr>
      <w:tr w:rsidR="0024680A" w:rsidTr="0024680A">
        <w:tc>
          <w:tcPr>
            <w:tcW w:w="1851" w:type="dxa"/>
          </w:tcPr>
          <w:p w:rsidR="0024680A" w:rsidRDefault="0024680A" w:rsidP="006E4F7D">
            <w:r>
              <w:t>Ulster</w:t>
            </w:r>
          </w:p>
        </w:tc>
        <w:tc>
          <w:tcPr>
            <w:tcW w:w="1852" w:type="dxa"/>
          </w:tcPr>
          <w:p w:rsidR="0024680A" w:rsidRPr="006E4F7D" w:rsidRDefault="008C181E" w:rsidP="00325E1D">
            <w:r w:rsidRPr="008C181E">
              <w:t>Yes</w:t>
            </w:r>
          </w:p>
        </w:tc>
        <w:tc>
          <w:tcPr>
            <w:tcW w:w="2435" w:type="dxa"/>
          </w:tcPr>
          <w:p w:rsidR="0024680A" w:rsidRPr="006E4F7D" w:rsidRDefault="008C181E" w:rsidP="008C181E">
            <w:r>
              <w:t>Family of Woodstock, Inc.</w:t>
            </w:r>
          </w:p>
        </w:tc>
        <w:tc>
          <w:tcPr>
            <w:tcW w:w="3780" w:type="dxa"/>
          </w:tcPr>
          <w:p w:rsidR="0024680A" w:rsidRPr="006E4F7D" w:rsidRDefault="008C181E" w:rsidP="00325E1D">
            <w:r>
              <w:t>Victoria Read</w:t>
            </w:r>
          </w:p>
        </w:tc>
        <w:tc>
          <w:tcPr>
            <w:tcW w:w="3780" w:type="dxa"/>
          </w:tcPr>
          <w:p w:rsidR="0024680A" w:rsidRPr="006E4F7D" w:rsidRDefault="008C181E" w:rsidP="00800099">
            <w:r>
              <w:t>Provide info</w:t>
            </w:r>
            <w:r w:rsidR="00272C56">
              <w:t>rmation</w:t>
            </w:r>
            <w:r>
              <w:t xml:space="preserve"> on health</w:t>
            </w:r>
            <w:r w:rsidR="00272C56">
              <w:t>-</w:t>
            </w:r>
            <w:r>
              <w:t>related issues and assure enrollment into HH when appropriate</w:t>
            </w:r>
          </w:p>
        </w:tc>
      </w:tr>
      <w:tr w:rsidR="0024680A" w:rsidTr="00266EAF">
        <w:trPr>
          <w:cantSplit/>
        </w:trPr>
        <w:tc>
          <w:tcPr>
            <w:tcW w:w="1851" w:type="dxa"/>
          </w:tcPr>
          <w:p w:rsidR="0024680A" w:rsidRDefault="0024680A" w:rsidP="006E4F7D">
            <w:r>
              <w:t>Westchester</w:t>
            </w:r>
          </w:p>
        </w:tc>
        <w:tc>
          <w:tcPr>
            <w:tcW w:w="1852" w:type="dxa"/>
          </w:tcPr>
          <w:p w:rsidR="0024680A" w:rsidRPr="006E4F7D" w:rsidRDefault="00D71C9E" w:rsidP="00325E1D">
            <w:r>
              <w:t>No</w:t>
            </w:r>
          </w:p>
        </w:tc>
        <w:tc>
          <w:tcPr>
            <w:tcW w:w="2435" w:type="dxa"/>
          </w:tcPr>
          <w:p w:rsidR="0024680A" w:rsidRDefault="00D71C9E" w:rsidP="006E4F7D">
            <w:r>
              <w:t>Hudson Valley Care Coordination</w:t>
            </w:r>
          </w:p>
          <w:p w:rsidR="00D71C9E" w:rsidRPr="006E4F7D" w:rsidRDefault="00D71C9E" w:rsidP="006E4F7D">
            <w:r>
              <w:t>Hudson River Health Care</w:t>
            </w:r>
          </w:p>
        </w:tc>
        <w:tc>
          <w:tcPr>
            <w:tcW w:w="3780" w:type="dxa"/>
          </w:tcPr>
          <w:p w:rsidR="0024680A" w:rsidRDefault="00D71C9E" w:rsidP="00325E1D">
            <w:r>
              <w:t xml:space="preserve">Sherry Saturno </w:t>
            </w:r>
            <w:hyperlink r:id="rId6" w:history="1">
              <w:r w:rsidRPr="00DA6028">
                <w:rPr>
                  <w:rStyle w:val="Hyperlink"/>
                </w:rPr>
                <w:t>sherry.saturno@hcheg.org</w:t>
              </w:r>
            </w:hyperlink>
          </w:p>
          <w:p w:rsidR="00D71C9E" w:rsidRDefault="00D71C9E" w:rsidP="00325E1D">
            <w:r>
              <w:t xml:space="preserve">Katie Clay 914-734-8513 </w:t>
            </w:r>
            <w:hyperlink r:id="rId7" w:history="1">
              <w:r w:rsidRPr="00DA6028">
                <w:rPr>
                  <w:rStyle w:val="Hyperlink"/>
                </w:rPr>
                <w:t>kclay@hrcare.org</w:t>
              </w:r>
            </w:hyperlink>
          </w:p>
          <w:p w:rsidR="00D71C9E" w:rsidRPr="006E4F7D" w:rsidRDefault="00D71C9E" w:rsidP="00325E1D"/>
        </w:tc>
        <w:tc>
          <w:tcPr>
            <w:tcW w:w="3780" w:type="dxa"/>
          </w:tcPr>
          <w:p w:rsidR="0024680A" w:rsidRPr="006E4F7D" w:rsidRDefault="00D71C9E" w:rsidP="00800099">
            <w:r>
              <w:t>Coordinator will reach out to see if they will join task force</w:t>
            </w:r>
          </w:p>
        </w:tc>
      </w:tr>
    </w:tbl>
    <w:p w:rsidR="00DF5F72" w:rsidRPr="00272C56" w:rsidRDefault="00272C56" w:rsidP="006E4F7D">
      <w:pPr>
        <w:spacing w:after="0" w:line="240" w:lineRule="auto"/>
        <w:rPr>
          <w:sz w:val="20"/>
          <w:szCs w:val="20"/>
        </w:rPr>
      </w:pPr>
      <w:r w:rsidRPr="00272C56">
        <w:rPr>
          <w:sz w:val="20"/>
          <w:szCs w:val="20"/>
        </w:rPr>
        <w:t xml:space="preserve">Information as provided by the CRTFs </w:t>
      </w:r>
    </w:p>
    <w:sectPr w:rsidR="00DF5F72" w:rsidRPr="00272C56" w:rsidSect="0024680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F7D"/>
    <w:rsid w:val="00104E48"/>
    <w:rsid w:val="0024680A"/>
    <w:rsid w:val="00266EAF"/>
    <w:rsid w:val="00272C56"/>
    <w:rsid w:val="00295F72"/>
    <w:rsid w:val="003564E1"/>
    <w:rsid w:val="00394151"/>
    <w:rsid w:val="003E6012"/>
    <w:rsid w:val="00413415"/>
    <w:rsid w:val="00421B79"/>
    <w:rsid w:val="00470B84"/>
    <w:rsid w:val="006E4F7D"/>
    <w:rsid w:val="00711D1E"/>
    <w:rsid w:val="00745B85"/>
    <w:rsid w:val="00764407"/>
    <w:rsid w:val="007829E1"/>
    <w:rsid w:val="007F48C2"/>
    <w:rsid w:val="00800099"/>
    <w:rsid w:val="008276DC"/>
    <w:rsid w:val="008C181E"/>
    <w:rsid w:val="008F39E1"/>
    <w:rsid w:val="00B01F00"/>
    <w:rsid w:val="00D30DBB"/>
    <w:rsid w:val="00D71C9E"/>
    <w:rsid w:val="00DA4CEB"/>
    <w:rsid w:val="00DD7C42"/>
    <w:rsid w:val="00DF5F72"/>
    <w:rsid w:val="00EF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4F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71C9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6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4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4F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71C9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6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4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Fetzerk@shswyn.org" TargetMode="External"/><Relationship Id="rId6" Type="http://schemas.openxmlformats.org/officeDocument/2006/relationships/hyperlink" Target="mailto:sherry.saturno@hcheg.org" TargetMode="External"/><Relationship Id="rId7" Type="http://schemas.openxmlformats.org/officeDocument/2006/relationships/hyperlink" Target="mailto:kclay@hrcare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414</Words>
  <Characters>2366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Schieferstine</dc:creator>
  <cp:lastModifiedBy>Valerie Chakedis</cp:lastModifiedBy>
  <cp:revision>2</cp:revision>
  <cp:lastPrinted>2015-06-09T18:20:00Z</cp:lastPrinted>
  <dcterms:created xsi:type="dcterms:W3CDTF">2015-06-24T11:30:00Z</dcterms:created>
  <dcterms:modified xsi:type="dcterms:W3CDTF">2015-06-24T11:30:00Z</dcterms:modified>
</cp:coreProperties>
</file>